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C4A" w:rsidRPr="005D728E" w:rsidRDefault="00201C4A" w:rsidP="00201C4A">
      <w:pPr>
        <w:jc w:val="center"/>
        <w:rPr>
          <w:color w:val="003366"/>
        </w:rPr>
      </w:pPr>
      <w:r w:rsidRPr="005D728E">
        <w:rPr>
          <w:noProof/>
        </w:rPr>
        <w:drawing>
          <wp:inline distT="0" distB="0" distL="0" distR="0" wp14:anchorId="4C448E8F" wp14:editId="7D1DD159">
            <wp:extent cx="49530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C4A" w:rsidRPr="005D728E" w:rsidRDefault="00201C4A" w:rsidP="00201C4A">
      <w:pPr>
        <w:ind w:right="-1" w:firstLine="709"/>
        <w:jc w:val="center"/>
        <w:rPr>
          <w:sz w:val="28"/>
          <w:szCs w:val="28"/>
        </w:rPr>
      </w:pPr>
    </w:p>
    <w:p w:rsidR="00201C4A" w:rsidRPr="005D728E" w:rsidRDefault="00201C4A" w:rsidP="00201C4A">
      <w:pPr>
        <w:ind w:right="-1" w:firstLine="709"/>
        <w:jc w:val="center"/>
      </w:pPr>
      <w:r w:rsidRPr="005D728E">
        <w:t>КРАСНОЯРСКИЙ КРАЙ</w:t>
      </w:r>
    </w:p>
    <w:p w:rsidR="00201C4A" w:rsidRPr="005D728E" w:rsidRDefault="00201C4A" w:rsidP="00201C4A">
      <w:pPr>
        <w:ind w:right="-1" w:firstLine="709"/>
        <w:jc w:val="center"/>
      </w:pPr>
      <w:r w:rsidRPr="005D728E">
        <w:t>АЧИНСКИЙ   РАЙОН</w:t>
      </w:r>
    </w:p>
    <w:p w:rsidR="00201C4A" w:rsidRPr="005D728E" w:rsidRDefault="00201C4A" w:rsidP="00201C4A">
      <w:pPr>
        <w:ind w:right="-1" w:firstLine="709"/>
        <w:jc w:val="center"/>
      </w:pPr>
      <w:r w:rsidRPr="005D728E">
        <w:t>МАЛИНОВСКИЙ СЕЛЬСКИЙ СОВЕТ ДЕПУТАТОВ</w:t>
      </w:r>
    </w:p>
    <w:p w:rsidR="00201C4A" w:rsidRPr="005D728E" w:rsidRDefault="00201C4A" w:rsidP="00201C4A">
      <w:pPr>
        <w:ind w:right="-1" w:firstLine="709"/>
        <w:jc w:val="center"/>
      </w:pPr>
    </w:p>
    <w:p w:rsidR="00201C4A" w:rsidRPr="005D728E" w:rsidRDefault="00201C4A" w:rsidP="00201C4A">
      <w:pPr>
        <w:ind w:right="-1" w:firstLine="709"/>
        <w:jc w:val="center"/>
        <w:rPr>
          <w:b/>
          <w:sz w:val="40"/>
          <w:szCs w:val="40"/>
        </w:rPr>
      </w:pPr>
      <w:proofErr w:type="gramStart"/>
      <w:r w:rsidRPr="005D728E">
        <w:rPr>
          <w:b/>
          <w:sz w:val="40"/>
          <w:szCs w:val="40"/>
        </w:rPr>
        <w:t>Р</w:t>
      </w:r>
      <w:proofErr w:type="gramEnd"/>
      <w:r w:rsidRPr="005D728E">
        <w:rPr>
          <w:b/>
          <w:sz w:val="40"/>
          <w:szCs w:val="40"/>
        </w:rPr>
        <w:t xml:space="preserve"> Е Ш Е Н И Е</w:t>
      </w:r>
    </w:p>
    <w:p w:rsidR="00201C4A" w:rsidRPr="005D728E" w:rsidRDefault="00201C4A" w:rsidP="00201C4A">
      <w:pPr>
        <w:rPr>
          <w:sz w:val="28"/>
          <w:szCs w:val="28"/>
        </w:rPr>
      </w:pPr>
    </w:p>
    <w:p w:rsidR="00201C4A" w:rsidRPr="005D728E" w:rsidRDefault="00E82893" w:rsidP="00201C4A">
      <w:pPr>
        <w:tabs>
          <w:tab w:val="left" w:pos="7425"/>
        </w:tabs>
        <w:rPr>
          <w:b/>
        </w:rPr>
      </w:pPr>
      <w:r>
        <w:rPr>
          <w:b/>
        </w:rPr>
        <w:t>23</w:t>
      </w:r>
      <w:r w:rsidR="00201C4A" w:rsidRPr="005D728E">
        <w:rPr>
          <w:b/>
        </w:rPr>
        <w:t>.0</w:t>
      </w:r>
      <w:r>
        <w:rPr>
          <w:b/>
        </w:rPr>
        <w:t>3</w:t>
      </w:r>
      <w:r w:rsidR="00201C4A" w:rsidRPr="005D728E">
        <w:rPr>
          <w:b/>
        </w:rPr>
        <w:t>.201</w:t>
      </w:r>
      <w:r w:rsidR="00201C4A">
        <w:rPr>
          <w:b/>
        </w:rPr>
        <w:t>5</w:t>
      </w:r>
      <w:r w:rsidR="00201C4A" w:rsidRPr="005D728E">
        <w:rPr>
          <w:b/>
        </w:rPr>
        <w:t xml:space="preserve">                                            </w:t>
      </w:r>
      <w:bookmarkStart w:id="0" w:name="_GoBack"/>
      <w:bookmarkEnd w:id="0"/>
      <w:r w:rsidR="00201C4A" w:rsidRPr="005D728E">
        <w:rPr>
          <w:b/>
        </w:rPr>
        <w:t xml:space="preserve">         п. Малиновка</w:t>
      </w:r>
      <w:r w:rsidR="00201C4A" w:rsidRPr="005D728E">
        <w:rPr>
          <w:b/>
        </w:rPr>
        <w:tab/>
        <w:t xml:space="preserve">         № </w:t>
      </w:r>
      <w:r>
        <w:rPr>
          <w:b/>
        </w:rPr>
        <w:t>66</w:t>
      </w:r>
      <w:r w:rsidR="00201C4A" w:rsidRPr="005D728E">
        <w:rPr>
          <w:b/>
        </w:rPr>
        <w:t>-</w:t>
      </w:r>
      <w:r>
        <w:rPr>
          <w:b/>
        </w:rPr>
        <w:t>219</w:t>
      </w:r>
      <w:r w:rsidR="00201C4A" w:rsidRPr="005D728E">
        <w:rPr>
          <w:b/>
        </w:rPr>
        <w:t>Р</w:t>
      </w:r>
    </w:p>
    <w:p w:rsidR="00201C4A" w:rsidRPr="005D728E" w:rsidRDefault="00201C4A" w:rsidP="00201C4A">
      <w:r w:rsidRPr="005D728E">
        <w:t xml:space="preserve">   </w:t>
      </w:r>
    </w:p>
    <w:p w:rsidR="00201C4A" w:rsidRPr="005D728E" w:rsidRDefault="00201C4A" w:rsidP="00201C4A"/>
    <w:p w:rsidR="00201C4A" w:rsidRPr="005D728E" w:rsidRDefault="00201C4A" w:rsidP="00201C4A">
      <w:pPr>
        <w:rPr>
          <w:b/>
        </w:rPr>
      </w:pPr>
      <w:r w:rsidRPr="005D728E">
        <w:rPr>
          <w:b/>
        </w:rPr>
        <w:t>О протесте Ачинского межрайонного прокурора</w:t>
      </w:r>
    </w:p>
    <w:p w:rsidR="00201C4A" w:rsidRPr="005D728E" w:rsidRDefault="00201C4A" w:rsidP="00201C4A">
      <w:pPr>
        <w:rPr>
          <w:b/>
        </w:rPr>
      </w:pPr>
      <w:r w:rsidRPr="005D728E">
        <w:rPr>
          <w:b/>
        </w:rPr>
        <w:t xml:space="preserve">от </w:t>
      </w:r>
      <w:r>
        <w:rPr>
          <w:b/>
        </w:rPr>
        <w:t>02</w:t>
      </w:r>
      <w:r w:rsidRPr="005D728E">
        <w:rPr>
          <w:b/>
        </w:rPr>
        <w:t>.0</w:t>
      </w:r>
      <w:r>
        <w:rPr>
          <w:b/>
        </w:rPr>
        <w:t>3</w:t>
      </w:r>
      <w:r w:rsidRPr="005D728E">
        <w:rPr>
          <w:b/>
        </w:rPr>
        <w:t>.201</w:t>
      </w:r>
      <w:r>
        <w:rPr>
          <w:b/>
        </w:rPr>
        <w:t>5</w:t>
      </w:r>
      <w:r w:rsidRPr="005D728E">
        <w:rPr>
          <w:b/>
        </w:rPr>
        <w:t xml:space="preserve"> № 7/3-05-201</w:t>
      </w:r>
      <w:r>
        <w:rPr>
          <w:b/>
        </w:rPr>
        <w:t>5</w:t>
      </w:r>
      <w:r w:rsidRPr="005D728E">
        <w:rPr>
          <w:b/>
        </w:rPr>
        <w:t xml:space="preserve"> на решение Малиновского</w:t>
      </w:r>
    </w:p>
    <w:p w:rsidR="00201C4A" w:rsidRPr="005D728E" w:rsidRDefault="00201C4A" w:rsidP="00201C4A">
      <w:pPr>
        <w:rPr>
          <w:b/>
        </w:rPr>
      </w:pPr>
      <w:r w:rsidRPr="005D728E">
        <w:rPr>
          <w:b/>
        </w:rPr>
        <w:t xml:space="preserve">сельского Совета депутатов от </w:t>
      </w:r>
      <w:r>
        <w:rPr>
          <w:b/>
        </w:rPr>
        <w:t>24</w:t>
      </w:r>
      <w:r w:rsidRPr="005D728E">
        <w:rPr>
          <w:b/>
        </w:rPr>
        <w:t>.</w:t>
      </w:r>
      <w:r>
        <w:rPr>
          <w:b/>
        </w:rPr>
        <w:t>06.2011 № 20</w:t>
      </w:r>
      <w:r w:rsidRPr="005D728E">
        <w:rPr>
          <w:b/>
        </w:rPr>
        <w:t>-</w:t>
      </w:r>
      <w:r>
        <w:rPr>
          <w:b/>
        </w:rPr>
        <w:t>56</w:t>
      </w:r>
      <w:r w:rsidRPr="005D728E">
        <w:rPr>
          <w:b/>
        </w:rPr>
        <w:t>Р</w:t>
      </w:r>
    </w:p>
    <w:p w:rsidR="00201C4A" w:rsidRPr="005D728E" w:rsidRDefault="00201C4A" w:rsidP="00201C4A"/>
    <w:p w:rsidR="00201C4A" w:rsidRPr="005D728E" w:rsidRDefault="00201C4A" w:rsidP="00201C4A">
      <w:pPr>
        <w:jc w:val="both"/>
      </w:pPr>
      <w:r w:rsidRPr="005D728E">
        <w:tab/>
        <w:t xml:space="preserve">Руководствуясь статьёй 23 Закона Российской Федерации </w:t>
      </w:r>
      <w:r w:rsidRPr="005D728E">
        <w:rPr>
          <w:bCs/>
        </w:rPr>
        <w:t>от 17.01.1992 № 2202-1</w:t>
      </w:r>
      <w:r w:rsidRPr="005D728E">
        <w:rPr>
          <w:b/>
          <w:bCs/>
        </w:rPr>
        <w:t xml:space="preserve"> </w:t>
      </w:r>
      <w:r w:rsidRPr="005D728E">
        <w:rPr>
          <w:bCs/>
        </w:rPr>
        <w:t>«О прокуратуре Российской Федерации»</w:t>
      </w:r>
      <w:r w:rsidRPr="005D728E">
        <w:t>, статьями 20,24 Устава Малиновского сельского Совета депутатов, статьёй 13 Регламента Малиновского сельского Совета депутатов, Малиновский сельский Совет депутатов РЕШИЛ:</w:t>
      </w:r>
    </w:p>
    <w:p w:rsidR="00201C4A" w:rsidRPr="005D728E" w:rsidRDefault="00201C4A" w:rsidP="00201C4A">
      <w:pPr>
        <w:jc w:val="both"/>
      </w:pPr>
    </w:p>
    <w:p w:rsidR="00201C4A" w:rsidRDefault="00201C4A" w:rsidP="00201C4A">
      <w:pPr>
        <w:jc w:val="both"/>
      </w:pPr>
      <w:r w:rsidRPr="005D728E">
        <w:t xml:space="preserve">            1. </w:t>
      </w:r>
      <w:proofErr w:type="gramStart"/>
      <w:r w:rsidRPr="005D728E">
        <w:t xml:space="preserve">Протест Ачинского межрайонного прокурора </w:t>
      </w:r>
      <w:r>
        <w:t xml:space="preserve">от 29.01.2015 № 7/3-05-2015 на решение Малиновского сельского Совета депутатов </w:t>
      </w:r>
      <w:r w:rsidRPr="00201C4A">
        <w:t>от 02.03.2015 № 7/3-05-2015 на решение Малиновского</w:t>
      </w:r>
      <w:r>
        <w:t xml:space="preserve"> </w:t>
      </w:r>
      <w:r w:rsidRPr="00201C4A">
        <w:t>сельского Совета депутатов от 24.06.2011 № 20-56Р</w:t>
      </w:r>
      <w:r>
        <w:t xml:space="preserve"> «</w:t>
      </w:r>
      <w:r w:rsidRPr="00201C4A">
        <w:t>О формирования расходов на оплату труда депутатов, выборных должностных лиц Малиновского сельсовета, осуществляющих свои полномочия на постоянной основе, и муниципальных служащих Малиновского сельсовета</w:t>
      </w:r>
      <w:r>
        <w:t xml:space="preserve">» </w:t>
      </w:r>
      <w:r w:rsidRPr="005D728E">
        <w:t>удовлетворить.</w:t>
      </w:r>
      <w:proofErr w:type="gramEnd"/>
    </w:p>
    <w:p w:rsidR="00201C4A" w:rsidRDefault="00201C4A" w:rsidP="00201C4A">
      <w:pPr>
        <w:jc w:val="both"/>
      </w:pPr>
    </w:p>
    <w:p w:rsidR="00201C4A" w:rsidRPr="005D728E" w:rsidRDefault="00201C4A" w:rsidP="00201C4A">
      <w:pPr>
        <w:jc w:val="both"/>
      </w:pPr>
      <w:r>
        <w:t xml:space="preserve">           2. </w:t>
      </w:r>
      <w:proofErr w:type="gramStart"/>
      <w:r w:rsidRPr="00201C4A">
        <w:t xml:space="preserve">Поручить </w:t>
      </w:r>
      <w:r>
        <w:t>постоянной комиссии</w:t>
      </w:r>
      <w:r w:rsidRPr="00201C4A">
        <w:t xml:space="preserve"> по экономической и бюджетной политике, муниципальному имуществу, предпринимательству, сельскому хозяйству, промышленности, землепользо</w:t>
      </w:r>
      <w:r>
        <w:t xml:space="preserve">ванию и охране окружающей среды (председатель комиссии – Семенов С.В.) </w:t>
      </w:r>
      <w:r w:rsidRPr="00201C4A">
        <w:t xml:space="preserve">разработать в соответствии с действующим законодательством проект решения </w:t>
      </w:r>
      <w:r>
        <w:t>Малиновского</w:t>
      </w:r>
      <w:r w:rsidRPr="00201C4A">
        <w:t xml:space="preserve"> сельского Совета депутатов </w:t>
      </w:r>
      <w:r>
        <w:t xml:space="preserve">«О внесении изменений в </w:t>
      </w:r>
      <w:r w:rsidRPr="00201C4A">
        <w:t>решение Малиновского</w:t>
      </w:r>
      <w:r>
        <w:t xml:space="preserve"> </w:t>
      </w:r>
      <w:r w:rsidRPr="00201C4A">
        <w:t>сельского Совета депутатов от 24.06.2011 № 20-56Р</w:t>
      </w:r>
      <w:r>
        <w:t xml:space="preserve"> «</w:t>
      </w:r>
      <w:r w:rsidRPr="00201C4A">
        <w:t>О формирования расходов на оплату труда депутатов, выборных должностных лиц Малиновского сельсовета</w:t>
      </w:r>
      <w:proofErr w:type="gramEnd"/>
      <w:r w:rsidRPr="00201C4A">
        <w:t xml:space="preserve">, </w:t>
      </w:r>
      <w:proofErr w:type="gramStart"/>
      <w:r w:rsidRPr="00201C4A">
        <w:t>осуществляющих</w:t>
      </w:r>
      <w:proofErr w:type="gramEnd"/>
      <w:r w:rsidRPr="00201C4A">
        <w:t xml:space="preserve"> свои полномочия на постоянной основе, и муниципальных служащих Малиновского сельсовета</w:t>
      </w:r>
      <w:r>
        <w:t>».</w:t>
      </w:r>
    </w:p>
    <w:p w:rsidR="00201C4A" w:rsidRPr="005D728E" w:rsidRDefault="00201C4A" w:rsidP="00201C4A">
      <w:pPr>
        <w:ind w:firstLine="708"/>
        <w:jc w:val="both"/>
      </w:pPr>
    </w:p>
    <w:p w:rsidR="00201C4A" w:rsidRPr="005D728E" w:rsidRDefault="00201C4A" w:rsidP="00201C4A">
      <w:pPr>
        <w:ind w:firstLine="708"/>
      </w:pPr>
      <w:r>
        <w:t>3</w:t>
      </w:r>
      <w:r w:rsidRPr="005D728E">
        <w:t>. Решение вступает в силу со дня подписания.</w:t>
      </w:r>
    </w:p>
    <w:p w:rsidR="00201C4A" w:rsidRPr="005D728E" w:rsidRDefault="00201C4A" w:rsidP="00201C4A"/>
    <w:p w:rsidR="00201C4A" w:rsidRPr="005D728E" w:rsidRDefault="00201C4A" w:rsidP="00201C4A"/>
    <w:p w:rsidR="00201C4A" w:rsidRPr="005D728E" w:rsidRDefault="00201C4A" w:rsidP="00201C4A">
      <w:pPr>
        <w:autoSpaceDE w:val="0"/>
        <w:autoSpaceDN w:val="0"/>
        <w:adjustRightInd w:val="0"/>
        <w:jc w:val="both"/>
      </w:pPr>
    </w:p>
    <w:p w:rsidR="00201C4A" w:rsidRPr="005D728E" w:rsidRDefault="00201C4A" w:rsidP="00201C4A">
      <w:pPr>
        <w:autoSpaceDE w:val="0"/>
        <w:autoSpaceDN w:val="0"/>
        <w:adjustRightInd w:val="0"/>
        <w:jc w:val="both"/>
      </w:pPr>
      <w:r w:rsidRPr="005D728E">
        <w:t>Председатель Малиновского</w:t>
      </w:r>
    </w:p>
    <w:p w:rsidR="00201C4A" w:rsidRPr="005D728E" w:rsidRDefault="00201C4A" w:rsidP="00201C4A">
      <w:pPr>
        <w:autoSpaceDE w:val="0"/>
        <w:autoSpaceDN w:val="0"/>
        <w:adjustRightInd w:val="0"/>
        <w:jc w:val="both"/>
      </w:pPr>
      <w:r w:rsidRPr="005D728E">
        <w:t>сельского Совета депутатов</w:t>
      </w:r>
      <w:r>
        <w:t xml:space="preserve">        </w:t>
      </w:r>
      <w:r w:rsidRPr="005D728E">
        <w:t xml:space="preserve">                                                                           </w:t>
      </w:r>
      <w:proofErr w:type="spellStart"/>
      <w:r w:rsidRPr="005D728E">
        <w:t>О.Ф.Лейман</w:t>
      </w:r>
      <w:proofErr w:type="spellEnd"/>
    </w:p>
    <w:p w:rsidR="00201C4A" w:rsidRDefault="00201C4A" w:rsidP="00201C4A"/>
    <w:p w:rsidR="00F87413" w:rsidRDefault="00F87413"/>
    <w:p w:rsidR="0054463E" w:rsidRDefault="0054463E"/>
    <w:p w:rsidR="0054463E" w:rsidRDefault="0054463E"/>
    <w:p w:rsidR="0054463E" w:rsidRDefault="0054463E"/>
    <w:p w:rsidR="0054463E" w:rsidRDefault="0054463E"/>
    <w:p w:rsidR="0054463E" w:rsidRPr="00744C8E" w:rsidRDefault="0054463E" w:rsidP="0054463E">
      <w:pPr>
        <w:jc w:val="center"/>
        <w:rPr>
          <w:b/>
        </w:rPr>
      </w:pPr>
      <w:r w:rsidRPr="00744C8E">
        <w:rPr>
          <w:b/>
        </w:rPr>
        <w:lastRenderedPageBreak/>
        <w:t>Пояснительная записка</w:t>
      </w:r>
    </w:p>
    <w:p w:rsidR="0054463E" w:rsidRDefault="0054463E" w:rsidP="0054463E">
      <w:pPr>
        <w:jc w:val="center"/>
        <w:rPr>
          <w:b/>
        </w:rPr>
      </w:pPr>
      <w:r w:rsidRPr="00744C8E">
        <w:rPr>
          <w:b/>
        </w:rPr>
        <w:t>к проекту решения Малиновского сельского Совета депутатов «</w:t>
      </w:r>
      <w:r w:rsidRPr="0054463E">
        <w:rPr>
          <w:b/>
        </w:rPr>
        <w:t>О протесте Ачинского межрайонного прокурора</w:t>
      </w:r>
      <w:r>
        <w:rPr>
          <w:b/>
        </w:rPr>
        <w:t xml:space="preserve"> </w:t>
      </w:r>
      <w:r w:rsidRPr="0054463E">
        <w:rPr>
          <w:b/>
        </w:rPr>
        <w:t>от 02.03.2015 № 7/3-05-2015 на решение Малиновского</w:t>
      </w:r>
      <w:r>
        <w:rPr>
          <w:b/>
        </w:rPr>
        <w:t xml:space="preserve"> </w:t>
      </w:r>
      <w:r w:rsidRPr="0054463E">
        <w:rPr>
          <w:b/>
        </w:rPr>
        <w:t>сельского Совета депутатов от 24.06.2011 № 20-56Р</w:t>
      </w:r>
      <w:r w:rsidRPr="00744C8E">
        <w:rPr>
          <w:b/>
        </w:rPr>
        <w:t>»</w:t>
      </w:r>
    </w:p>
    <w:p w:rsidR="0054463E" w:rsidRDefault="0054463E"/>
    <w:p w:rsidR="0054463E" w:rsidRPr="006D7484" w:rsidRDefault="0054463E" w:rsidP="0054463E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color w:val="000000"/>
          <w:shd w:val="clear" w:color="auto" w:fill="FFFFFF"/>
        </w:rPr>
      </w:pPr>
      <w:proofErr w:type="gramStart"/>
      <w:r w:rsidRPr="006D7484">
        <w:t>В</w:t>
      </w:r>
      <w:r w:rsidRPr="0054463E">
        <w:t xml:space="preserve"> связи с вступлением в силу Закона Красноярского края от 16.12.2014 № 7-2938 «О</w:t>
      </w:r>
      <w:r w:rsidRPr="006D7484">
        <w:rPr>
          <w:bCs/>
          <w:color w:val="000000"/>
          <w:shd w:val="clear" w:color="auto" w:fill="FFFFFF"/>
        </w:rPr>
        <w:t xml:space="preserve"> признании утратившим силу закона края «О предельных нормативах размеров оплаты труда муниципальных служащих» и внесением изменений в постановление Совета Администрации Красноярского края от 29.12.2007 № 512-п</w:t>
      </w:r>
      <w:r w:rsidRPr="006D7484">
        <w:rPr>
          <w:b/>
          <w:bCs/>
          <w:color w:val="000000"/>
          <w:shd w:val="clear" w:color="auto" w:fill="FFFFFF"/>
        </w:rPr>
        <w:t xml:space="preserve"> «</w:t>
      </w:r>
      <w:r w:rsidRPr="0054463E">
        <w:rPr>
          <w:bCs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</w:t>
      </w:r>
      <w:proofErr w:type="gramEnd"/>
      <w:r w:rsidRPr="0054463E">
        <w:rPr>
          <w:bCs/>
        </w:rPr>
        <w:t xml:space="preserve"> муниципальные должности, и муниципальных служащих»</w:t>
      </w:r>
      <w:r w:rsidRPr="006D7484">
        <w:rPr>
          <w:bCs/>
        </w:rPr>
        <w:t xml:space="preserve"> необходимо в </w:t>
      </w:r>
      <w:r w:rsidRPr="006D7484">
        <w:t xml:space="preserve"> </w:t>
      </w:r>
      <w:r w:rsidRPr="006D7484">
        <w:rPr>
          <w:bCs/>
        </w:rPr>
        <w:t>решение Малиновского сельского Совета депутатов от 24.06.2011 № 20-56Р «О формирования расходов на оплату труда депутатов, выборных должностных лиц Малиновского сельсовета, осуществляющих свои полномочия на постоянной основе, и муниципальных служащих Малиновского сельсовета» внести изменения в соответствии  действующим законодательством.</w:t>
      </w:r>
    </w:p>
    <w:p w:rsidR="0054463E" w:rsidRPr="006D7484" w:rsidRDefault="006D7484" w:rsidP="0054463E">
      <w:pPr>
        <w:ind w:firstLine="709"/>
        <w:jc w:val="both"/>
        <w:rPr>
          <w:bCs/>
        </w:rPr>
      </w:pPr>
      <w:r w:rsidRPr="006D7484">
        <w:rPr>
          <w:bCs/>
        </w:rPr>
        <w:t>Муниципальные правовые акты не должны противоречить федеральным законам и иным нормативным правовым актам субъекта РФ.</w:t>
      </w:r>
    </w:p>
    <w:p w:rsidR="006D7484" w:rsidRPr="0054463E" w:rsidRDefault="006D7484" w:rsidP="0054463E">
      <w:pPr>
        <w:ind w:firstLine="709"/>
        <w:jc w:val="both"/>
        <w:rPr>
          <w:bCs/>
        </w:rPr>
      </w:pPr>
      <w:proofErr w:type="gramStart"/>
      <w:r w:rsidRPr="006D7484">
        <w:rPr>
          <w:bCs/>
        </w:rPr>
        <w:t>Таким образом, предлагается удовлетворить протест Ачинского межрайонного прокурора и поручить постоянной комиссии разработать проект решения «О внесении изменений в решение Малиновского сельского Совета депутатов от 24.06.2011 года № 20-56Р «О формирования расходов на оплату труда депутатов, выборных должностных лиц Малиновского сельсовета, осуществляющих свои полномочия на постоянной основе, и муниципальных служащих Малиновского сельсовета» в  соответствии с действующим законодательством.</w:t>
      </w:r>
      <w:proofErr w:type="gramEnd"/>
    </w:p>
    <w:p w:rsidR="0054463E" w:rsidRDefault="0054463E" w:rsidP="0054463E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</w:p>
    <w:p w:rsidR="006D7484" w:rsidRPr="0054463E" w:rsidRDefault="006D7484" w:rsidP="0054463E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</w:p>
    <w:p w:rsidR="0054463E" w:rsidRDefault="006D7484">
      <w:r>
        <w:t xml:space="preserve">Председатель Совета депутатов                                                                              </w:t>
      </w:r>
      <w:proofErr w:type="spellStart"/>
      <w:r>
        <w:t>О.Ф.Лейман</w:t>
      </w:r>
      <w:proofErr w:type="spellEnd"/>
    </w:p>
    <w:sectPr w:rsidR="00544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6CA" w:rsidRDefault="00B926CA">
      <w:r>
        <w:separator/>
      </w:r>
    </w:p>
  </w:endnote>
  <w:endnote w:type="continuationSeparator" w:id="0">
    <w:p w:rsidR="00B926CA" w:rsidRDefault="00B9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6CA" w:rsidRDefault="00B926CA">
      <w:r>
        <w:separator/>
      </w:r>
    </w:p>
  </w:footnote>
  <w:footnote w:type="continuationSeparator" w:id="0">
    <w:p w:rsidR="00B926CA" w:rsidRDefault="00B926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38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C56F5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1C4A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463E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84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26CA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34138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2893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C4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201C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01C4A"/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1C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1C4A"/>
    <w:rPr>
      <w:rFonts w:ascii="Tahoma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E828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82893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C4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201C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01C4A"/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1C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1C4A"/>
    <w:rPr>
      <w:rFonts w:ascii="Tahoma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E828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82893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2015-03-24T07:48:00Z</cp:lastPrinted>
  <dcterms:created xsi:type="dcterms:W3CDTF">2015-03-13T06:16:00Z</dcterms:created>
  <dcterms:modified xsi:type="dcterms:W3CDTF">2015-03-24T07:49:00Z</dcterms:modified>
</cp:coreProperties>
</file>